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7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  <w:lang w:val="en-US" w:eastAsia="zh-CN"/>
        </w:rPr>
        <w:t>乐东黎族自治县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</w:rPr>
        <w:t>2023年民办中小学校和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7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</w:rPr>
        <w:t>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left="416" w:leftChars="198" w:firstLine="3" w:firstLineChars="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pacing w:val="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一、民办学校(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20"/>
          <w:sz w:val="32"/>
          <w:szCs w:val="32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优秀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学校(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200"/>
        <w:textAlignment w:val="auto"/>
        <w:outlineLvl w:val="0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利国佳佳小学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合格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学校(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14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黄流镇筑英学校、海之南学校、黄流新星学校、黄流创新学校、黄流超才学校、佛罗镇青北学校、龙华实验学校、椰韵实验学校、利国博士小学、利国振华学校、利国镇龙坡学校、九所镇博雅学校、九所镇博闻学校、千家育英学校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二、民办幼儿园(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58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(一)年检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优秀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幼儿园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right="49" w:firstLine="879" w:firstLineChars="299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九所镇光明幼儿园。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)年检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合格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幼儿园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38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卡酷七色光幼儿园、江北乐园幼儿园有限公司、抱由镇山荣农场幼儿园、抱由镇小明星幼儿园、乐东县迪米亚幼儿园、乐东县翰林幼儿园、万冲镇小叮铛幼儿园、莺歌海镇成就幼儿园、莺歌海镇小太阳幼儿园、莺歌海镇新村金太阳幼儿园、志仲镇尚恩幼儿园、志仲镇智博幼儿园、志仲镇智妍幼儿园、佛罗镇长青村佳育幼儿园、佛罗晨煌幼儿园、佛罗镇青苗幼儿园、尖峰镇培英幼儿园、尖峰镇童之梦幼儿园、尖峰镇思霖幼儿园、黄流镇金贝贝幼儿园、黄流镇蓝海幼儿园、黄流镇艺贝星幼儿园、黄流镇安博幼儿园、黄流镇代代红幼儿园、黄流镇育蕾幼儿园、黄流镇小红帽幼儿园、黄流镇快乐成长幼儿园、九所镇乔西幼儿园、九所镇新概念幼儿园、利国镇红苹果幼儿园、利国镇佳佳幼儿园、利国镇博才幼儿园、利国镇金苗幼儿园、千家蓓蕾幼儿园、九所镇壹加壹幼儿园、九所镇星宝宝幼儿园、乐东县康乐幼儿园、佛罗镇小朋友幼儿园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)年检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暂缓通过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幼儿园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17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乐东县英奥尔幼儿园、万冲镇新智力幼儿园、万冲镇三柏村蓝天幼儿园、莺歌海蓝天宝贝幼儿园、尖峰镇喜洋洋幼儿园、莺歌海镇禛禧幼儿园、莺歌海镇金榜幼儿园、佛罗镇小红帽幼儿园、佛罗镇新向阳幼儿园、佛罗镇新时代幼儿园、黄流镇伟才幼儿园、黄流镇铭乐幼儿园、黄流镇思昊幼儿园、九所镇焕辉儒幼儿园、利国镇利小红星幼儿园、利国镇爱心幼儿园、乐光农场育英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29" w:firstLineChars="139"/>
        <w:textAlignment w:val="auto"/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志仲镇保国阳光幼儿园申请注销停办、利国镇利国糖厂幼儿园装修暂停招生。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6" w:line="360" w:lineRule="auto"/>
        <w:ind w:left="420" w:leftChars="200" w:right="49" w:firstLine="639" w:firstLineChars="299"/>
        <w:jc w:val="both"/>
        <w:textAlignment w:val="auto"/>
        <w:rPr>
          <w:rFonts w:hint="default" w:ascii="宋体" w:hAnsi="宋体" w:eastAsia="宋体" w:cs="宋体"/>
          <w:spacing w:val="-13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AC410D9"/>
    <w:rsid w:val="210A1341"/>
    <w:rsid w:val="451851EA"/>
    <w:rsid w:val="5959185A"/>
    <w:rsid w:val="5FD63B32"/>
    <w:rsid w:val="6AED5347"/>
    <w:rsid w:val="6EAB15A3"/>
    <w:rsid w:val="FBFF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2023-11-06T23:32:00Z</dcterms:created>
  <dc:creator>林之烨</dc:creator>
  <cp:lastModifiedBy>jyt</cp:lastModifiedBy>
  <dcterms:modified xsi:type="dcterms:W3CDTF">2023-11-13T16:00:06Z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